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395C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5D5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65D5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395C">
        <w:rPr>
          <w:rFonts w:asciiTheme="minorHAnsi" w:hAnsiTheme="minorHAnsi" w:cs="Arial"/>
          <w:lang w:val="en-ZA"/>
        </w:rPr>
        <w:t>8.808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</w:t>
      </w:r>
      <w:r w:rsidR="00365D5A">
        <w:rPr>
          <w:rFonts w:asciiTheme="minorHAnsi" w:hAnsiTheme="minorHAnsi" w:cs="Arial"/>
          <w:lang w:val="en-ZA"/>
        </w:rPr>
        <w:t>IBAR a</w:t>
      </w:r>
      <w:r w:rsidR="002132FE">
        <w:rPr>
          <w:rFonts w:asciiTheme="minorHAnsi" w:hAnsiTheme="minorHAnsi" w:cs="Arial"/>
          <w:lang w:val="en-ZA"/>
        </w:rPr>
        <w:t xml:space="preserve">s at 21 August 2017 of </w:t>
      </w:r>
      <w:r w:rsidR="0001395C">
        <w:rPr>
          <w:rFonts w:asciiTheme="minorHAnsi" w:hAnsiTheme="minorHAnsi" w:cs="Arial"/>
          <w:lang w:val="en-ZA"/>
        </w:rPr>
        <w:t>7.058</w:t>
      </w:r>
      <w:r w:rsidR="002132FE">
        <w:rPr>
          <w:rFonts w:asciiTheme="minorHAnsi" w:hAnsiTheme="minorHAnsi" w:cs="Arial"/>
          <w:lang w:val="en-ZA"/>
        </w:rPr>
        <w:t>% plus 175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5D5A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ZAG000146218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65D5A" w:rsidRDefault="00365D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1395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236DE" w:rsidRPr="004E2AC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https://www.jse.co.za/content/JSEPricingSupplementsItems/2014/BondDocuments/IVC119%20Pricing%20Supplement%2020170821.pdf</w:t>
        </w:r>
      </w:hyperlink>
      <w:r w:rsidR="002236DE">
        <w:rPr>
          <w:rFonts w:asciiTheme="minorHAnsi" w:hAnsiTheme="minorHAnsi" w:cs="Arial"/>
          <w:b/>
          <w:i/>
          <w:lang w:val="en-ZA"/>
        </w:rPr>
        <w:t xml:space="preserve"> </w:t>
      </w:r>
    </w:p>
    <w:p w:rsidR="002236DE" w:rsidRPr="00F64748" w:rsidRDefault="002236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6F5" w:rsidRPr="00F64748" w:rsidRDefault="000206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06F5" w:rsidRPr="000206F5" w:rsidRDefault="000206F5" w:rsidP="000206F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206F5">
        <w:rPr>
          <w:rFonts w:asciiTheme="minorHAnsi" w:eastAsia="Times" w:hAnsiTheme="minorHAnsi" w:cs="Arial"/>
          <w:lang w:val="en-ZA"/>
        </w:rPr>
        <w:t xml:space="preserve">Kavisha Pillay </w:t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  <w:t xml:space="preserve">           Investec</w:t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085030" w:rsidRPr="00F64748" w:rsidRDefault="000206F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206F5">
        <w:rPr>
          <w:rFonts w:asciiTheme="minorHAnsi" w:eastAsia="Times" w:hAnsiTheme="minorHAnsi" w:cs="Arial"/>
          <w:lang w:val="en-ZA"/>
        </w:rPr>
        <w:t>Corporate Actions</w:t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</w:r>
      <w:r w:rsidRPr="000206F5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43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43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39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39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95C"/>
    <w:rsid w:val="000166C1"/>
    <w:rsid w:val="00020449"/>
    <w:rsid w:val="000206F5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2FE"/>
    <w:rsid w:val="00215A14"/>
    <w:rsid w:val="00216966"/>
    <w:rsid w:val="00221BB4"/>
    <w:rsid w:val="00222BD8"/>
    <w:rsid w:val="002236DE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D5A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31D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984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19%20Pricing%20Supplement%202017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2017-08-22T04:00:00+00:00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674274-4529-4A2E-A26E-769E6CE27CD2}"/>
</file>

<file path=customXml/itemProps2.xml><?xml version="1.0" encoding="utf-8"?>
<ds:datastoreItem xmlns:ds="http://schemas.openxmlformats.org/officeDocument/2006/customXml" ds:itemID="{8FB676A9-E6CE-4523-8D22-467A66B849D0}"/>
</file>

<file path=customXml/itemProps3.xml><?xml version="1.0" encoding="utf-8"?>
<ds:datastoreItem xmlns:ds="http://schemas.openxmlformats.org/officeDocument/2006/customXml" ds:itemID="{BC75C04B-B497-4766-924E-C150E497D967}"/>
</file>

<file path=customXml/itemProps4.xml><?xml version="1.0" encoding="utf-8"?>
<ds:datastoreItem xmlns:ds="http://schemas.openxmlformats.org/officeDocument/2006/customXml" ds:itemID="{BE37ABAA-D324-4DF9-AD44-085F6AF7E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2017-08-21T08:11:00Z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